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5D5A" w14:textId="77777777" w:rsidR="001463FB" w:rsidRDefault="001463FB" w:rsidP="001463FB">
      <w:pPr>
        <w:spacing w:after="0" w:line="240" w:lineRule="auto"/>
        <w:jc w:val="center"/>
      </w:pPr>
    </w:p>
    <w:p w14:paraId="54E25D5B" w14:textId="5D54A711" w:rsidR="001463FB" w:rsidRDefault="00B078E7" w:rsidP="001463F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DB2BCC7" wp14:editId="6895FE96">
            <wp:extent cx="5731510" cy="2359025"/>
            <wp:effectExtent l="0" t="0" r="2540" b="3175"/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whiteboa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5D5C" w14:textId="71C851FE" w:rsidR="0034058F" w:rsidRDefault="0034058F" w:rsidP="001463FB">
      <w:pPr>
        <w:spacing w:after="0" w:line="240" w:lineRule="auto"/>
        <w:jc w:val="center"/>
      </w:pPr>
    </w:p>
    <w:p w14:paraId="54E25D5D" w14:textId="77777777" w:rsidR="001463FB" w:rsidRDefault="001463FB" w:rsidP="001463FB">
      <w:pPr>
        <w:spacing w:after="0" w:line="240" w:lineRule="auto"/>
        <w:jc w:val="center"/>
      </w:pPr>
    </w:p>
    <w:p w14:paraId="54E25D5E" w14:textId="77777777" w:rsidR="001463FB" w:rsidRDefault="001463FB" w:rsidP="001463FB">
      <w:pPr>
        <w:spacing w:after="0" w:line="240" w:lineRule="auto"/>
        <w:jc w:val="center"/>
      </w:pPr>
    </w:p>
    <w:p w14:paraId="54E25D5F" w14:textId="47412516" w:rsidR="00F7522F" w:rsidRPr="00531AF9" w:rsidRDefault="00531AF9" w:rsidP="00531AF9">
      <w:pPr>
        <w:spacing w:after="0" w:line="240" w:lineRule="auto"/>
        <w:jc w:val="center"/>
        <w:rPr>
          <w:rFonts w:ascii="Nunito Sans Black" w:hAnsi="Nunito Sans Black"/>
          <w:color w:val="7414DC"/>
          <w:sz w:val="96"/>
          <w:szCs w:val="96"/>
        </w:rPr>
      </w:pPr>
      <w:r w:rsidRPr="00531AF9">
        <w:rPr>
          <w:rFonts w:ascii="Nunito Sans Black" w:hAnsi="Nunito Sans Black"/>
          <w:color w:val="7414DC"/>
          <w:sz w:val="96"/>
          <w:szCs w:val="96"/>
        </w:rPr>
        <w:t>Service Agreement</w:t>
      </w:r>
    </w:p>
    <w:p w14:paraId="54E25D60" w14:textId="77777777" w:rsidR="001463FB" w:rsidRDefault="001463FB">
      <w:pPr>
        <w:spacing w:after="0" w:line="240" w:lineRule="auto"/>
        <w:rPr>
          <w:rFonts w:ascii="Arial" w:eastAsia="Arial" w:hAnsi="Arial" w:cs="Arial"/>
          <w:sz w:val="38"/>
        </w:rPr>
      </w:pPr>
    </w:p>
    <w:p w14:paraId="54E25D61" w14:textId="4400822C" w:rsidR="00F7522F" w:rsidRDefault="00EE4D5E" w:rsidP="00531AF9">
      <w:pPr>
        <w:spacing w:after="0" w:line="240" w:lineRule="auto"/>
        <w:jc w:val="center"/>
        <w:rPr>
          <w:rFonts w:ascii="Frugal Sans" w:eastAsia="Frugal Sans" w:hAnsi="Frugal Sans" w:cs="Frugal Sans"/>
          <w:sz w:val="38"/>
        </w:rPr>
      </w:pPr>
      <w:r>
        <w:rPr>
          <w:rFonts w:ascii="Frugal Sans" w:eastAsia="Frugal Sans" w:hAnsi="Frugal Sans" w:cs="Frugal Sans"/>
          <w:sz w:val="38"/>
        </w:rPr>
        <w:t xml:space="preserve">This </w:t>
      </w:r>
      <w:r w:rsidR="00531AF9">
        <w:rPr>
          <w:rFonts w:ascii="Frugal Sans" w:eastAsia="Frugal Sans" w:hAnsi="Frugal Sans" w:cs="Frugal Sans"/>
          <w:sz w:val="38"/>
        </w:rPr>
        <w:t>a</w:t>
      </w:r>
      <w:r>
        <w:rPr>
          <w:rFonts w:ascii="Frugal Sans" w:eastAsia="Frugal Sans" w:hAnsi="Frugal Sans" w:cs="Frugal Sans"/>
          <w:sz w:val="38"/>
        </w:rPr>
        <w:t>greement is between:</w:t>
      </w:r>
    </w:p>
    <w:p w14:paraId="54E25D62" w14:textId="77777777" w:rsidR="00F7522F" w:rsidRDefault="00F7522F" w:rsidP="00531AF9">
      <w:pPr>
        <w:spacing w:after="0" w:line="240" w:lineRule="auto"/>
        <w:jc w:val="center"/>
        <w:rPr>
          <w:rFonts w:ascii="Frugal Sans" w:eastAsia="Frugal Sans" w:hAnsi="Frugal Sans" w:cs="Frugal Sans"/>
          <w:sz w:val="38"/>
        </w:rPr>
      </w:pPr>
    </w:p>
    <w:p w14:paraId="54E25D63" w14:textId="2FD4717E" w:rsidR="00F7522F" w:rsidRDefault="00B078E7" w:rsidP="00531AF9">
      <w:pPr>
        <w:spacing w:after="0" w:line="240" w:lineRule="auto"/>
        <w:jc w:val="center"/>
        <w:rPr>
          <w:rFonts w:ascii="Nunito Sans Black" w:eastAsia="TheSerifBlack-Plain" w:hAnsi="Nunito Sans Black" w:cs="TheSerifBlack-Plain"/>
          <w:sz w:val="40"/>
        </w:rPr>
      </w:pPr>
      <w:r>
        <w:rPr>
          <w:rFonts w:ascii="Nunito Sans Black" w:eastAsia="TheSerifBlack-Plain" w:hAnsi="Nunito Sans Black" w:cs="TheSerifBlack-Plain"/>
          <w:sz w:val="40"/>
        </w:rPr>
        <w:t xml:space="preserve">Greater London South County </w:t>
      </w:r>
      <w:r w:rsidR="003154F8">
        <w:rPr>
          <w:rFonts w:ascii="Nunito Sans Black" w:eastAsia="TheSerifBlack-Plain" w:hAnsi="Nunito Sans Black" w:cs="TheSerifBlack-Plain"/>
          <w:sz w:val="40"/>
        </w:rPr>
        <w:t>Scout Council</w:t>
      </w:r>
    </w:p>
    <w:p w14:paraId="0412C41F" w14:textId="0F84569B" w:rsidR="00B078E7" w:rsidRPr="003154F8" w:rsidRDefault="00B078E7" w:rsidP="00531AF9">
      <w:pPr>
        <w:spacing w:after="0" w:line="240" w:lineRule="auto"/>
        <w:jc w:val="center"/>
        <w:rPr>
          <w:rFonts w:ascii="Nunito Sans Black" w:eastAsia="TheSerifBlack-Plain" w:hAnsi="Nunito Sans Black" w:cs="TheSerifBlack-Plain"/>
          <w:sz w:val="40"/>
        </w:rPr>
      </w:pPr>
      <w:r>
        <w:rPr>
          <w:rFonts w:ascii="Nunito Sans Black" w:eastAsia="TheSerifBlack-Plain" w:hAnsi="Nunito Sans Black" w:cs="TheSerifBlack-Plain"/>
          <w:sz w:val="40"/>
        </w:rPr>
        <w:t>(South London Scouts)</w:t>
      </w:r>
    </w:p>
    <w:p w14:paraId="54E25D64" w14:textId="77777777" w:rsidR="00F7522F" w:rsidRDefault="00F7522F" w:rsidP="00531AF9">
      <w:pPr>
        <w:spacing w:after="0" w:line="240" w:lineRule="auto"/>
        <w:jc w:val="center"/>
        <w:rPr>
          <w:rFonts w:ascii="Frugal Sans" w:eastAsia="Frugal Sans" w:hAnsi="Frugal Sans" w:cs="Frugal Sans"/>
          <w:sz w:val="38"/>
        </w:rPr>
      </w:pPr>
    </w:p>
    <w:p w14:paraId="54E25D65" w14:textId="77777777" w:rsidR="00F7522F" w:rsidRDefault="00EE4D5E" w:rsidP="00531AF9">
      <w:pPr>
        <w:spacing w:after="0" w:line="240" w:lineRule="auto"/>
        <w:jc w:val="center"/>
        <w:rPr>
          <w:rFonts w:ascii="Frugal Sans" w:eastAsia="Frugal Sans" w:hAnsi="Frugal Sans" w:cs="Frugal Sans"/>
          <w:sz w:val="38"/>
        </w:rPr>
      </w:pPr>
      <w:r>
        <w:rPr>
          <w:rFonts w:ascii="Frugal Sans" w:eastAsia="Frugal Sans" w:hAnsi="Frugal Sans" w:cs="Frugal Sans"/>
          <w:sz w:val="38"/>
        </w:rPr>
        <w:t>And</w:t>
      </w:r>
    </w:p>
    <w:p w14:paraId="54E25D66" w14:textId="77777777" w:rsidR="00F7522F" w:rsidRDefault="00F7522F">
      <w:pPr>
        <w:spacing w:after="0" w:line="240" w:lineRule="auto"/>
        <w:rPr>
          <w:rFonts w:ascii="Frugal Sans" w:eastAsia="Frugal Sans" w:hAnsi="Frugal Sans" w:cs="Frugal Sans"/>
          <w:sz w:val="38"/>
        </w:rPr>
      </w:pPr>
    </w:p>
    <w:p w14:paraId="54E25D68" w14:textId="23EA47FC" w:rsidR="00F7522F" w:rsidRPr="003154F8" w:rsidRDefault="00B078E7" w:rsidP="001463FB">
      <w:pPr>
        <w:spacing w:after="0" w:line="240" w:lineRule="auto"/>
        <w:jc w:val="center"/>
        <w:rPr>
          <w:rFonts w:ascii="Nunito Sans Black" w:eastAsia="TheSerifBlack-Plain" w:hAnsi="Nunito Sans Black" w:cs="TheSerifBlack-Plain"/>
          <w:sz w:val="40"/>
        </w:rPr>
      </w:pPr>
      <w:r>
        <w:rPr>
          <w:rFonts w:ascii="Nunito Sans Black" w:eastAsia="TheSerifBlack-Plain" w:hAnsi="Nunito Sans Black" w:cs="TheSerifBlack-Plain"/>
          <w:sz w:val="40"/>
        </w:rPr>
        <w:t>The Fort</w:t>
      </w:r>
      <w:r w:rsidR="00DF2DD9" w:rsidRPr="003154F8">
        <w:rPr>
          <w:rFonts w:ascii="Nunito Sans Black" w:eastAsia="TheSerifBlack-Plain" w:hAnsi="Nunito Sans Black" w:cs="TheSerifBlack-Plain"/>
          <w:sz w:val="40"/>
        </w:rPr>
        <w:t xml:space="preserve"> </w:t>
      </w:r>
      <w:r w:rsidR="003154F8">
        <w:rPr>
          <w:rFonts w:ascii="Nunito Sans Black" w:eastAsia="TheSerifBlack-Plain" w:hAnsi="Nunito Sans Black" w:cs="TheSerifBlack-Plain"/>
          <w:sz w:val="40"/>
        </w:rPr>
        <w:t>Scout Active Support Unit</w:t>
      </w:r>
    </w:p>
    <w:p w14:paraId="54E25D69" w14:textId="77777777" w:rsidR="00F7522F" w:rsidRDefault="00F7522F">
      <w:pPr>
        <w:spacing w:after="0" w:line="240" w:lineRule="auto"/>
        <w:rPr>
          <w:rFonts w:ascii="Frugal Sans" w:eastAsia="Frugal Sans" w:hAnsi="Frugal Sans" w:cs="Frugal Sans"/>
          <w:sz w:val="38"/>
        </w:rPr>
      </w:pPr>
    </w:p>
    <w:p w14:paraId="54E25D6A" w14:textId="77777777" w:rsidR="00F7522F" w:rsidRDefault="00F7522F">
      <w:pPr>
        <w:spacing w:after="0" w:line="240" w:lineRule="auto"/>
        <w:rPr>
          <w:rFonts w:ascii="Frugal Sans" w:eastAsia="Frugal Sans" w:hAnsi="Frugal Sans" w:cs="Frugal Sans"/>
          <w:sz w:val="38"/>
        </w:rPr>
      </w:pPr>
    </w:p>
    <w:p w14:paraId="54E25D6B" w14:textId="77777777" w:rsidR="00F7522F" w:rsidRPr="003154F8" w:rsidRDefault="00EE4D5E" w:rsidP="0031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nito Sans Black" w:eastAsia="TheSerifBlack-Plain" w:hAnsi="Nunito Sans Black" w:cs="TheSerifBlack-Plain"/>
          <w:color w:val="7414DC"/>
          <w:sz w:val="32"/>
        </w:rPr>
      </w:pPr>
      <w:r w:rsidRPr="003154F8">
        <w:rPr>
          <w:rFonts w:ascii="Nunito Sans Black" w:eastAsia="TheSerifBlack-Plain" w:hAnsi="Nunito Sans Black" w:cs="TheSerifBlack-Plain"/>
          <w:color w:val="7414DC"/>
          <w:sz w:val="32"/>
        </w:rPr>
        <w:t>Introduction</w:t>
      </w:r>
    </w:p>
    <w:p w14:paraId="54E25D6C" w14:textId="248F3E10" w:rsidR="00F7522F" w:rsidRPr="00CC0E32" w:rsidRDefault="00EE4D5E" w:rsidP="0031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  <w:r w:rsidRPr="00CC0E32">
        <w:rPr>
          <w:rFonts w:ascii="Frutiger Light" w:eastAsia="Frugal Sans" w:hAnsi="Frutiger Light" w:cs="Frugal Sans"/>
          <w:sz w:val="24"/>
          <w:szCs w:val="24"/>
        </w:rPr>
        <w:t>This service agreement outlines the purpose and active support the</w:t>
      </w:r>
      <w:r w:rsidR="00CC0E32">
        <w:rPr>
          <w:rFonts w:ascii="Frutiger Light" w:eastAsia="Frugal Sans" w:hAnsi="Frutiger Light" w:cs="Frugal Sans"/>
          <w:sz w:val="24"/>
          <w:szCs w:val="24"/>
        </w:rPr>
        <w:t xml:space="preserve"> </w:t>
      </w:r>
      <w:r w:rsidR="00BF4CC7">
        <w:rPr>
          <w:rFonts w:ascii="Frutiger Light" w:eastAsia="Frugal Sans" w:hAnsi="Frutiger Light" w:cs="Frugal Sans"/>
          <w:sz w:val="24"/>
          <w:szCs w:val="24"/>
        </w:rPr>
        <w:t>fort s</w:t>
      </w:r>
      <w:r w:rsidR="00B627BA">
        <w:rPr>
          <w:rFonts w:ascii="Frutiger Light" w:eastAsia="Frugal Sans" w:hAnsi="Frutiger Light" w:cs="Frugal Sans"/>
          <w:sz w:val="24"/>
          <w:szCs w:val="24"/>
        </w:rPr>
        <w:t>c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out </w:t>
      </w:r>
      <w:r w:rsidR="00BF4CC7">
        <w:rPr>
          <w:rFonts w:ascii="Frutiger Light" w:eastAsia="Frugal Sans" w:hAnsi="Frutiger Light" w:cs="Frugal Sans"/>
          <w:sz w:val="24"/>
          <w:szCs w:val="24"/>
        </w:rPr>
        <w:t>a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ctive </w:t>
      </w:r>
      <w:r w:rsidR="00BF4CC7">
        <w:rPr>
          <w:rFonts w:ascii="Frutiger Light" w:eastAsia="Frugal Sans" w:hAnsi="Frutiger Light" w:cs="Frugal Sans"/>
          <w:sz w:val="24"/>
          <w:szCs w:val="24"/>
        </w:rPr>
        <w:t>s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upport </w:t>
      </w:r>
      <w:r w:rsidR="00BF4CC7">
        <w:rPr>
          <w:rFonts w:ascii="Frutiger Light" w:eastAsia="Frugal Sans" w:hAnsi="Frutiger Light" w:cs="Frugal Sans"/>
          <w:sz w:val="24"/>
          <w:szCs w:val="24"/>
        </w:rPr>
        <w:t>u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nit will provide. How they will support the local needs of the </w:t>
      </w:r>
      <w:r w:rsidR="00BF4CC7">
        <w:rPr>
          <w:rFonts w:ascii="Frutiger Light" w:eastAsia="Frugal Sans" w:hAnsi="Frutiger Light" w:cs="Frugal Sans"/>
          <w:sz w:val="24"/>
          <w:szCs w:val="24"/>
        </w:rPr>
        <w:t>centre m</w:t>
      </w:r>
      <w:r w:rsidR="00534D34">
        <w:rPr>
          <w:rFonts w:ascii="Frutiger Light" w:eastAsia="Frugal Sans" w:hAnsi="Frutiger Light" w:cs="Frugal Sans"/>
          <w:sz w:val="24"/>
          <w:szCs w:val="24"/>
        </w:rPr>
        <w:t xml:space="preserve">anagement </w:t>
      </w:r>
      <w:r w:rsidR="00BF4CC7">
        <w:rPr>
          <w:rFonts w:ascii="Frutiger Light" w:eastAsia="Frugal Sans" w:hAnsi="Frutiger Light" w:cs="Frugal Sans"/>
          <w:sz w:val="24"/>
          <w:szCs w:val="24"/>
        </w:rPr>
        <w:t>c</w:t>
      </w:r>
      <w:r w:rsidR="00534D34">
        <w:rPr>
          <w:rFonts w:ascii="Frutiger Light" w:eastAsia="Frugal Sans" w:hAnsi="Frutiger Light" w:cs="Frugal Sans"/>
          <w:sz w:val="24"/>
          <w:szCs w:val="24"/>
        </w:rPr>
        <w:t xml:space="preserve">ommittee and the </w:t>
      </w:r>
      <w:r w:rsidR="0030359D">
        <w:rPr>
          <w:rFonts w:ascii="Frutiger Light" w:eastAsia="Frugal Sans" w:hAnsi="Frutiger Light" w:cs="Frugal Sans"/>
          <w:sz w:val="24"/>
          <w:szCs w:val="24"/>
        </w:rPr>
        <w:t xml:space="preserve">county executive committee 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and what the </w:t>
      </w:r>
      <w:r w:rsidR="00534D34">
        <w:rPr>
          <w:rFonts w:ascii="Frutiger Light" w:eastAsia="Frugal Sans" w:hAnsi="Frutiger Light" w:cs="Frugal Sans"/>
          <w:sz w:val="24"/>
          <w:szCs w:val="24"/>
        </w:rPr>
        <w:t>u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nit </w:t>
      </w:r>
      <w:r w:rsidR="00534D34">
        <w:rPr>
          <w:rFonts w:ascii="Frutiger Light" w:eastAsia="Frugal Sans" w:hAnsi="Frutiger Light" w:cs="Frugal Sans"/>
          <w:sz w:val="24"/>
          <w:szCs w:val="24"/>
        </w:rPr>
        <w:t>m</w:t>
      </w:r>
      <w:r w:rsidRPr="00CC0E32">
        <w:rPr>
          <w:rFonts w:ascii="Frutiger Light" w:eastAsia="Frugal Sans" w:hAnsi="Frutiger Light" w:cs="Frugal Sans"/>
          <w:sz w:val="24"/>
          <w:szCs w:val="24"/>
        </w:rPr>
        <w:t>embers will do over the next twelve months.</w:t>
      </w:r>
    </w:p>
    <w:p w14:paraId="54E25D6D" w14:textId="77777777" w:rsidR="00F7522F" w:rsidRPr="00CC0E32" w:rsidRDefault="00F7522F" w:rsidP="0031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</w:p>
    <w:p w14:paraId="54E25D6E" w14:textId="77777777" w:rsidR="00F7522F" w:rsidRPr="00CC0E32" w:rsidRDefault="00EE4D5E" w:rsidP="0031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  <w:r w:rsidRPr="00CC0E32">
        <w:rPr>
          <w:rFonts w:ascii="Frutiger Light" w:eastAsia="Frugal Sans" w:hAnsi="Frutiger Light" w:cs="Frugal Sans"/>
          <w:sz w:val="24"/>
          <w:szCs w:val="24"/>
        </w:rPr>
        <w:t>This is a living document and subject to regular change and review. It must also assist with the local development needs.</w:t>
      </w:r>
    </w:p>
    <w:p w14:paraId="54E25D6F" w14:textId="77777777" w:rsidR="00F7522F" w:rsidRDefault="00F7522F">
      <w:pPr>
        <w:spacing w:after="0" w:line="240" w:lineRule="auto"/>
        <w:rPr>
          <w:rFonts w:ascii="Frugal Sans" w:eastAsia="Frugal Sans" w:hAnsi="Frugal Sans" w:cs="Frugal Sans"/>
          <w:sz w:val="26"/>
        </w:rPr>
      </w:pPr>
    </w:p>
    <w:p w14:paraId="54E25D70" w14:textId="77777777" w:rsidR="00F7522F" w:rsidRDefault="00F7522F">
      <w:pPr>
        <w:spacing w:after="0" w:line="240" w:lineRule="auto"/>
        <w:rPr>
          <w:rFonts w:ascii="Frugal Sans" w:eastAsia="Frugal Sans" w:hAnsi="Frugal Sans" w:cs="Frugal Sans"/>
          <w:sz w:val="26"/>
        </w:rPr>
      </w:pPr>
    </w:p>
    <w:p w14:paraId="54E25D71" w14:textId="77777777" w:rsidR="00F7522F" w:rsidRDefault="00F7522F">
      <w:pPr>
        <w:spacing w:after="0" w:line="240" w:lineRule="auto"/>
        <w:jc w:val="center"/>
      </w:pPr>
    </w:p>
    <w:p w14:paraId="54E25D72" w14:textId="77777777" w:rsidR="0034058F" w:rsidRDefault="0034058F">
      <w:pPr>
        <w:spacing w:after="0" w:line="240" w:lineRule="auto"/>
        <w:jc w:val="center"/>
      </w:pPr>
    </w:p>
    <w:p w14:paraId="54E25D73" w14:textId="77777777" w:rsidR="0034058F" w:rsidRDefault="0034058F">
      <w:pPr>
        <w:spacing w:after="0" w:line="240" w:lineRule="auto"/>
        <w:jc w:val="center"/>
        <w:rPr>
          <w:rFonts w:ascii="Frugal Sans" w:eastAsia="Frugal Sans" w:hAnsi="Frugal Sans" w:cs="Frugal Sans"/>
          <w:sz w:val="26"/>
        </w:rPr>
      </w:pPr>
    </w:p>
    <w:p w14:paraId="54E25D75" w14:textId="0C899F18" w:rsidR="00EC5464" w:rsidRDefault="00EE4D5E">
      <w:pP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lastRenderedPageBreak/>
        <w:t>1: The Service Agreement</w:t>
      </w: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br/>
      </w:r>
      <w:r w:rsidR="00C10932">
        <w:rPr>
          <w:rFonts w:ascii="Frutiger Light" w:eastAsia="Frugal Sans" w:hAnsi="Frutiger Light" w:cs="Frugal Sans"/>
          <w:sz w:val="24"/>
          <w:szCs w:val="24"/>
        </w:rPr>
        <w:t xml:space="preserve">The </w:t>
      </w:r>
      <w:r w:rsidR="0030359D">
        <w:rPr>
          <w:rFonts w:ascii="Frutiger Light" w:eastAsia="Frugal Sans" w:hAnsi="Frutiger Light" w:cs="Frugal Sans"/>
          <w:sz w:val="24"/>
          <w:szCs w:val="24"/>
        </w:rPr>
        <w:t xml:space="preserve">South London Scout Centre – The Fort </w:t>
      </w:r>
      <w:r w:rsidR="00C10932">
        <w:rPr>
          <w:rFonts w:ascii="Frutiger Light" w:eastAsia="Frugal Sans" w:hAnsi="Frutiger Light" w:cs="Frugal Sans"/>
          <w:sz w:val="24"/>
          <w:szCs w:val="24"/>
        </w:rPr>
        <w:t xml:space="preserve">Management Committee 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has highlighted a need </w:t>
      </w:r>
      <w:r w:rsidR="00C10932">
        <w:rPr>
          <w:rFonts w:ascii="Frutiger Light" w:eastAsia="Frugal Sans" w:hAnsi="Frutiger Light" w:cs="Frugal Sans"/>
          <w:sz w:val="24"/>
          <w:szCs w:val="24"/>
        </w:rPr>
        <w:t xml:space="preserve">for </w:t>
      </w:r>
      <w:r w:rsidR="00AD7E65">
        <w:rPr>
          <w:rFonts w:ascii="Frutiger Light" w:eastAsia="Frugal Sans" w:hAnsi="Frutiger Light" w:cs="Frugal Sans"/>
          <w:sz w:val="24"/>
          <w:szCs w:val="24"/>
        </w:rPr>
        <w:t>a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 team of </w:t>
      </w:r>
      <w:r w:rsidR="001F0B16">
        <w:rPr>
          <w:rFonts w:ascii="Frutiger Light" w:eastAsia="Frugal Sans" w:hAnsi="Frutiger Light" w:cs="Frugal Sans"/>
          <w:sz w:val="24"/>
          <w:szCs w:val="24"/>
        </w:rPr>
        <w:t xml:space="preserve">adults 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that can provide 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support to the </w:t>
      </w:r>
      <w:r w:rsidR="0030359D">
        <w:rPr>
          <w:rFonts w:ascii="Frutiger Light" w:eastAsia="Frugal Sans" w:hAnsi="Frutiger Light" w:cs="Frugal Sans"/>
          <w:sz w:val="24"/>
          <w:szCs w:val="24"/>
        </w:rPr>
        <w:t xml:space="preserve">County </w:t>
      </w:r>
      <w:r w:rsidR="00EC5464">
        <w:rPr>
          <w:rFonts w:ascii="Frutiger Light" w:eastAsia="Frugal Sans" w:hAnsi="Frutiger Light" w:cs="Frugal Sans"/>
          <w:sz w:val="24"/>
          <w:szCs w:val="24"/>
        </w:rPr>
        <w:t>and its annual programme of activities</w:t>
      </w:r>
      <w:r w:rsidR="001F0B16">
        <w:rPr>
          <w:rFonts w:ascii="Frutiger Light" w:eastAsia="Frugal Sans" w:hAnsi="Frutiger Light" w:cs="Frugal Sans"/>
          <w:sz w:val="24"/>
          <w:szCs w:val="24"/>
        </w:rPr>
        <w:t xml:space="preserve"> and events </w:t>
      </w:r>
      <w:r w:rsidR="00EC5464">
        <w:rPr>
          <w:rFonts w:ascii="Frutiger Light" w:eastAsia="Frugal Sans" w:hAnsi="Frutiger Light" w:cs="Frugal Sans"/>
          <w:sz w:val="24"/>
          <w:szCs w:val="24"/>
        </w:rPr>
        <w:t>using a flexible approach to volunteering</w:t>
      </w:r>
      <w:r w:rsidRPr="00CC0E32">
        <w:rPr>
          <w:rFonts w:ascii="Frutiger Light" w:eastAsia="Frugal Sans" w:hAnsi="Frutiger Light" w:cs="Frugal Sans"/>
          <w:sz w:val="24"/>
          <w:szCs w:val="24"/>
        </w:rPr>
        <w:t xml:space="preserve">.  </w:t>
      </w:r>
    </w:p>
    <w:p w14:paraId="54E25D76" w14:textId="77777777" w:rsidR="00EC5464" w:rsidRDefault="00EC5464">
      <w:pP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</w:p>
    <w:p w14:paraId="54E25D77" w14:textId="022782DF" w:rsidR="00EC5464" w:rsidRDefault="00FE662E" w:rsidP="00EC5464">
      <w:pP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  <w:r>
        <w:rPr>
          <w:rFonts w:ascii="Frutiger Light" w:eastAsia="Frugal Sans" w:hAnsi="Frutiger Light" w:cs="Frugal Sans"/>
          <w:sz w:val="24"/>
          <w:szCs w:val="24"/>
        </w:rPr>
        <w:t>T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he aim of </w:t>
      </w:r>
      <w:r w:rsidR="0030359D">
        <w:rPr>
          <w:rFonts w:ascii="Frutiger Light" w:eastAsia="Frugal Sans" w:hAnsi="Frutiger Light" w:cs="Frugal Sans"/>
          <w:sz w:val="24"/>
          <w:szCs w:val="24"/>
        </w:rPr>
        <w:t xml:space="preserve">The Fort </w:t>
      </w:r>
      <w:r w:rsidR="001F0B16">
        <w:rPr>
          <w:rFonts w:ascii="Frutiger Light" w:eastAsia="Frugal Sans" w:hAnsi="Frutiger Light" w:cs="Frugal Sans"/>
          <w:sz w:val="24"/>
          <w:szCs w:val="24"/>
        </w:rPr>
        <w:t xml:space="preserve">Scout Active Support Unit 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is to provide </w:t>
      </w:r>
      <w:r w:rsidR="00EC5464" w:rsidRPr="00EC5464">
        <w:rPr>
          <w:rFonts w:ascii="Frutiger Light" w:eastAsia="Frugal Sans" w:hAnsi="Frutiger Light" w:cs="Frugal Sans"/>
          <w:sz w:val="24"/>
          <w:szCs w:val="24"/>
        </w:rPr>
        <w:t xml:space="preserve">a </w:t>
      </w:r>
      <w:r w:rsidR="00EA71D6">
        <w:rPr>
          <w:rFonts w:ascii="Frutiger Light" w:eastAsia="Frugal Sans" w:hAnsi="Frutiger Light" w:cs="Frugal Sans"/>
          <w:sz w:val="24"/>
          <w:szCs w:val="24"/>
        </w:rPr>
        <w:t xml:space="preserve">flexible </w:t>
      </w:r>
      <w:r w:rsidR="00D24334">
        <w:rPr>
          <w:rFonts w:ascii="Frutiger Light" w:eastAsia="Frugal Sans" w:hAnsi="Frutiger Light" w:cs="Frugal Sans"/>
          <w:sz w:val="24"/>
          <w:szCs w:val="24"/>
        </w:rPr>
        <w:t>volunteering experience to adults that want t</w:t>
      </w:r>
      <w:r>
        <w:rPr>
          <w:rFonts w:ascii="Frutiger Light" w:eastAsia="Frugal Sans" w:hAnsi="Frutiger Light" w:cs="Frugal Sans"/>
          <w:sz w:val="24"/>
          <w:szCs w:val="24"/>
        </w:rPr>
        <w:t xml:space="preserve">o </w:t>
      </w:r>
      <w:r w:rsidR="00EC5464" w:rsidRPr="00EC5464">
        <w:rPr>
          <w:rFonts w:ascii="Frutiger Light" w:eastAsia="Frugal Sans" w:hAnsi="Frutiger Light" w:cs="Frugal Sans"/>
          <w:sz w:val="24"/>
          <w:szCs w:val="24"/>
        </w:rPr>
        <w:t xml:space="preserve">support </w:t>
      </w:r>
      <w:r w:rsidR="00EA71D6">
        <w:rPr>
          <w:rFonts w:ascii="Frutiger Light" w:eastAsia="Frugal Sans" w:hAnsi="Frutiger Light" w:cs="Frugal Sans"/>
          <w:sz w:val="24"/>
          <w:szCs w:val="24"/>
        </w:rPr>
        <w:t>the day</w:t>
      </w:r>
      <w:r w:rsidR="00D24334">
        <w:rPr>
          <w:rFonts w:ascii="Frutiger Light" w:eastAsia="Frugal Sans" w:hAnsi="Frutiger Light" w:cs="Frugal Sans"/>
          <w:sz w:val="24"/>
          <w:szCs w:val="24"/>
        </w:rPr>
        <w:t>-</w:t>
      </w:r>
      <w:r w:rsidR="00EA71D6">
        <w:rPr>
          <w:rFonts w:ascii="Frutiger Light" w:eastAsia="Frugal Sans" w:hAnsi="Frutiger Light" w:cs="Frugal Sans"/>
          <w:sz w:val="24"/>
          <w:szCs w:val="24"/>
        </w:rPr>
        <w:t>to</w:t>
      </w:r>
      <w:r w:rsidR="00D24334">
        <w:rPr>
          <w:rFonts w:ascii="Frutiger Light" w:eastAsia="Frugal Sans" w:hAnsi="Frutiger Light" w:cs="Frugal Sans"/>
          <w:sz w:val="24"/>
          <w:szCs w:val="24"/>
        </w:rPr>
        <w:t>-</w:t>
      </w:r>
      <w:r w:rsidR="00EA71D6">
        <w:rPr>
          <w:rFonts w:ascii="Frutiger Light" w:eastAsia="Frugal Sans" w:hAnsi="Frutiger Light" w:cs="Frugal Sans"/>
          <w:sz w:val="24"/>
          <w:szCs w:val="24"/>
        </w:rPr>
        <w:t xml:space="preserve">day operation and </w:t>
      </w:r>
      <w:proofErr w:type="gramStart"/>
      <w:r w:rsidR="00D24334">
        <w:rPr>
          <w:rFonts w:ascii="Frutiger Light" w:eastAsia="Frugal Sans" w:hAnsi="Frutiger Light" w:cs="Frugal Sans"/>
          <w:sz w:val="24"/>
          <w:szCs w:val="24"/>
        </w:rPr>
        <w:t>long term</w:t>
      </w:r>
      <w:proofErr w:type="gramEnd"/>
      <w:r w:rsidR="00D24334">
        <w:rPr>
          <w:rFonts w:ascii="Frutiger Light" w:eastAsia="Frugal Sans" w:hAnsi="Frutiger Light" w:cs="Frugal Sans"/>
          <w:sz w:val="24"/>
          <w:szCs w:val="24"/>
        </w:rPr>
        <w:t xml:space="preserve"> </w:t>
      </w:r>
      <w:r w:rsidR="00EA71D6">
        <w:rPr>
          <w:rFonts w:ascii="Frutiger Light" w:eastAsia="Frugal Sans" w:hAnsi="Frutiger Light" w:cs="Frugal Sans"/>
          <w:sz w:val="24"/>
          <w:szCs w:val="24"/>
        </w:rPr>
        <w:t xml:space="preserve">development of the centre </w:t>
      </w:r>
      <w:r w:rsidR="001F0B16">
        <w:rPr>
          <w:rFonts w:ascii="Frutiger Light" w:eastAsia="Frugal Sans" w:hAnsi="Frutiger Light" w:cs="Frugal Sans"/>
          <w:sz w:val="24"/>
          <w:szCs w:val="24"/>
        </w:rPr>
        <w:t>i</w:t>
      </w:r>
      <w:r w:rsidR="00EC5464">
        <w:rPr>
          <w:rFonts w:ascii="Frutiger Light" w:eastAsia="Frugal Sans" w:hAnsi="Frutiger Light" w:cs="Frugal Sans"/>
          <w:sz w:val="24"/>
          <w:szCs w:val="24"/>
        </w:rPr>
        <w:t>n a w</w:t>
      </w:r>
      <w:r w:rsidR="00EC5464" w:rsidRPr="00EC5464">
        <w:rPr>
          <w:rFonts w:ascii="Frutiger Light" w:eastAsia="Frugal Sans" w:hAnsi="Frutiger Light" w:cs="Frugal Sans"/>
          <w:sz w:val="24"/>
          <w:szCs w:val="24"/>
        </w:rPr>
        <w:t xml:space="preserve">ay 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that </w:t>
      </w:r>
      <w:r w:rsidR="006A6519">
        <w:rPr>
          <w:rFonts w:ascii="Frutiger Light" w:eastAsia="Frugal Sans" w:hAnsi="Frutiger Light" w:cs="Frugal Sans"/>
          <w:sz w:val="24"/>
          <w:szCs w:val="24"/>
        </w:rPr>
        <w:t xml:space="preserve">suits 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them and is mutually </w:t>
      </w:r>
      <w:r w:rsidR="001F0B16">
        <w:rPr>
          <w:rFonts w:ascii="Frutiger Light" w:eastAsia="Frugal Sans" w:hAnsi="Frutiger Light" w:cs="Frugal Sans"/>
          <w:sz w:val="24"/>
          <w:szCs w:val="24"/>
        </w:rPr>
        <w:t>beneficial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 to </w:t>
      </w:r>
      <w:r w:rsidR="009E548A">
        <w:rPr>
          <w:rFonts w:ascii="Frutiger Light" w:eastAsia="Frugal Sans" w:hAnsi="Frutiger Light" w:cs="Frugal Sans"/>
          <w:sz w:val="24"/>
          <w:szCs w:val="24"/>
        </w:rPr>
        <w:t>the centre and the county</w:t>
      </w:r>
      <w:r w:rsidR="001F0B16">
        <w:rPr>
          <w:rFonts w:ascii="Frutiger Light" w:eastAsia="Frugal Sans" w:hAnsi="Frutiger Light" w:cs="Frugal Sans"/>
          <w:sz w:val="24"/>
          <w:szCs w:val="24"/>
        </w:rPr>
        <w:t>.</w:t>
      </w:r>
      <w:r w:rsidR="00EC5464">
        <w:rPr>
          <w:rFonts w:ascii="Frutiger Light" w:eastAsia="Frugal Sans" w:hAnsi="Frutiger Light" w:cs="Frugal Sans"/>
          <w:sz w:val="24"/>
          <w:szCs w:val="24"/>
        </w:rPr>
        <w:t xml:space="preserve"> </w:t>
      </w:r>
    </w:p>
    <w:p w14:paraId="54E25D78" w14:textId="77777777" w:rsidR="00EC5464" w:rsidRDefault="00EC5464" w:rsidP="00EC5464">
      <w:pP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</w:p>
    <w:p w14:paraId="54E25D79" w14:textId="6B039493" w:rsidR="00F7522F" w:rsidRPr="00CC0E32" w:rsidRDefault="001F0B16" w:rsidP="00EC5464">
      <w:pP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  <w:r>
        <w:rPr>
          <w:rFonts w:ascii="Frutiger Light" w:eastAsia="Frugal Sans" w:hAnsi="Frutiger Light" w:cs="Frugal Sans"/>
          <w:sz w:val="24"/>
          <w:szCs w:val="24"/>
        </w:rPr>
        <w:t>In short, t</w:t>
      </w:r>
      <w:r w:rsidR="00EC5464" w:rsidRPr="00EC5464">
        <w:rPr>
          <w:rFonts w:ascii="Frutiger Light" w:eastAsia="Frugal Sans" w:hAnsi="Frutiger Light" w:cs="Frugal Sans"/>
          <w:sz w:val="24"/>
          <w:szCs w:val="24"/>
        </w:rPr>
        <w:t xml:space="preserve">he ways that Scout Active Support can aid </w:t>
      </w:r>
      <w:r w:rsidR="009E548A">
        <w:rPr>
          <w:rFonts w:ascii="Frutiger Light" w:eastAsia="Frugal Sans" w:hAnsi="Frutiger Light" w:cs="Frugal Sans"/>
          <w:sz w:val="24"/>
          <w:szCs w:val="24"/>
        </w:rPr>
        <w:t>s</w:t>
      </w:r>
      <w:r w:rsidR="00EC5464" w:rsidRPr="00EC5464">
        <w:rPr>
          <w:rFonts w:ascii="Frutiger Light" w:eastAsia="Frugal Sans" w:hAnsi="Frutiger Light" w:cs="Frugal Sans"/>
          <w:sz w:val="24"/>
          <w:szCs w:val="24"/>
        </w:rPr>
        <w:t>couting are almost endless</w:t>
      </w:r>
      <w:r>
        <w:rPr>
          <w:rFonts w:ascii="Frutiger Light" w:eastAsia="Frugal Sans" w:hAnsi="Frutiger Light" w:cs="Frugal Sans"/>
          <w:sz w:val="24"/>
          <w:szCs w:val="24"/>
        </w:rPr>
        <w:t xml:space="preserve"> and this agreement sets out in more details the way that </w:t>
      </w:r>
      <w:r w:rsidR="009E548A">
        <w:rPr>
          <w:rFonts w:ascii="Frutiger Light" w:eastAsia="Frugal Sans" w:hAnsi="Frutiger Light" w:cs="Frugal Sans"/>
          <w:sz w:val="24"/>
          <w:szCs w:val="24"/>
        </w:rPr>
        <w:t>The Fort</w:t>
      </w:r>
      <w:r>
        <w:rPr>
          <w:rFonts w:ascii="Frutiger Light" w:eastAsia="Frugal Sans" w:hAnsi="Frutiger Light" w:cs="Frugal Sans"/>
          <w:sz w:val="24"/>
          <w:szCs w:val="24"/>
        </w:rPr>
        <w:t xml:space="preserve"> Scout Active Support Unit is organised and its remit</w:t>
      </w:r>
      <w:r w:rsidR="00EE4D5E" w:rsidRPr="00CC0E32">
        <w:rPr>
          <w:rFonts w:ascii="Frutiger Light" w:eastAsia="Frugal Sans" w:hAnsi="Frutiger Light" w:cs="Frugal Sans"/>
          <w:sz w:val="24"/>
          <w:szCs w:val="24"/>
        </w:rPr>
        <w:t xml:space="preserve">.  </w:t>
      </w:r>
    </w:p>
    <w:p w14:paraId="54E25D7A" w14:textId="77777777" w:rsidR="00F7522F" w:rsidRPr="00CC0E32" w:rsidRDefault="00F7522F">
      <w:pPr>
        <w:spacing w:after="0" w:line="240" w:lineRule="auto"/>
        <w:rPr>
          <w:rFonts w:ascii="Frutiger Light" w:eastAsia="Frugal Sans" w:hAnsi="Frutiger Light" w:cs="Frugal Sans"/>
          <w:sz w:val="24"/>
          <w:szCs w:val="24"/>
        </w:rPr>
      </w:pPr>
    </w:p>
    <w:p w14:paraId="54E25D7B" w14:textId="77777777" w:rsidR="00F7522F" w:rsidRPr="00194809" w:rsidRDefault="00EE4D5E">
      <w:pPr>
        <w:spacing w:after="0" w:line="240" w:lineRule="auto"/>
        <w:rPr>
          <w:rFonts w:ascii="Nunito Sans Black" w:eastAsia="TheSerifBlack-Plain" w:hAnsi="Nunito Sans Black" w:cs="TheSerifBlack-Plain"/>
          <w:color w:val="7414DC"/>
          <w:sz w:val="32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>2: Membership Conditions:</w:t>
      </w:r>
      <w:r w:rsidRPr="00194809">
        <w:rPr>
          <w:rFonts w:ascii="Nunito Sans Black" w:eastAsia="Calibri" w:hAnsi="Nunito Sans Black" w:cs="Calibri"/>
          <w:color w:val="7414DC"/>
        </w:rPr>
        <w:t xml:space="preserve"> </w:t>
      </w:r>
    </w:p>
    <w:p w14:paraId="54E25D7C" w14:textId="77777777" w:rsidR="00F7522F" w:rsidRPr="00CC0E32" w:rsidRDefault="00EE4D5E">
      <w:pPr>
        <w:spacing w:after="0" w:line="240" w:lineRule="auto"/>
        <w:rPr>
          <w:rFonts w:ascii="Frutiger Light" w:eastAsia="Frugal Sans" w:hAnsi="Frutiger Light" w:cs="Frugal Sans"/>
          <w:sz w:val="24"/>
        </w:rPr>
      </w:pPr>
      <w:r w:rsidRPr="00CC0E32">
        <w:rPr>
          <w:rFonts w:ascii="Frutiger Light" w:eastAsia="Frugal Sans" w:hAnsi="Frutiger Light" w:cs="Frugal Sans"/>
          <w:sz w:val="24"/>
        </w:rPr>
        <w:t xml:space="preserve">Membership of the </w:t>
      </w:r>
      <w:r w:rsidR="006A6519">
        <w:rPr>
          <w:rFonts w:ascii="Frutiger Light" w:eastAsia="Frugal Sans" w:hAnsi="Frutiger Light" w:cs="Frugal Sans"/>
          <w:sz w:val="24"/>
        </w:rPr>
        <w:t xml:space="preserve">unit </w:t>
      </w:r>
      <w:r w:rsidRPr="00CC0E32">
        <w:rPr>
          <w:rFonts w:ascii="Frutiger Light" w:eastAsia="Frugal Sans" w:hAnsi="Frutiger Light" w:cs="Frugal Sans"/>
          <w:sz w:val="24"/>
        </w:rPr>
        <w:t xml:space="preserve">is </w:t>
      </w:r>
      <w:r w:rsidR="006A6519">
        <w:rPr>
          <w:rFonts w:ascii="Frutiger Light" w:eastAsia="Frugal Sans" w:hAnsi="Frutiger Light" w:cs="Frugal Sans"/>
          <w:sz w:val="24"/>
        </w:rPr>
        <w:t xml:space="preserve">permitted </w:t>
      </w:r>
      <w:r w:rsidRPr="00CC0E32">
        <w:rPr>
          <w:rFonts w:ascii="Frutiger Light" w:eastAsia="Frugal Sans" w:hAnsi="Frutiger Light" w:cs="Frugal Sans"/>
          <w:sz w:val="24"/>
        </w:rPr>
        <w:t xml:space="preserve">on </w:t>
      </w:r>
      <w:r w:rsidR="006A6519">
        <w:rPr>
          <w:rFonts w:ascii="Frutiger Light" w:eastAsia="Frugal Sans" w:hAnsi="Frutiger Light" w:cs="Frugal Sans"/>
          <w:sz w:val="24"/>
        </w:rPr>
        <w:t xml:space="preserve">the </w:t>
      </w:r>
      <w:r w:rsidRPr="00CC0E32">
        <w:rPr>
          <w:rFonts w:ascii="Frutiger Light" w:eastAsia="Frugal Sans" w:hAnsi="Frutiger Light" w:cs="Frugal Sans"/>
          <w:sz w:val="24"/>
        </w:rPr>
        <w:t>satisfactorily completi</w:t>
      </w:r>
      <w:r w:rsidR="006A6519">
        <w:rPr>
          <w:rFonts w:ascii="Frutiger Light" w:eastAsia="Frugal Sans" w:hAnsi="Frutiger Light" w:cs="Frugal Sans"/>
          <w:sz w:val="24"/>
        </w:rPr>
        <w:t xml:space="preserve">on of </w:t>
      </w:r>
      <w:r w:rsidRPr="00CC0E32">
        <w:rPr>
          <w:rFonts w:ascii="Frutiger Light" w:eastAsia="Frugal Sans" w:hAnsi="Frutiger Light" w:cs="Frugal Sans"/>
          <w:sz w:val="24"/>
        </w:rPr>
        <w:t xml:space="preserve">the </w:t>
      </w:r>
      <w:r w:rsidR="006A6519">
        <w:rPr>
          <w:rFonts w:ascii="Frutiger Light" w:eastAsia="Frugal Sans" w:hAnsi="Frutiger Light" w:cs="Frugal Sans"/>
          <w:sz w:val="24"/>
        </w:rPr>
        <w:t xml:space="preserve">Association’s </w:t>
      </w:r>
      <w:r w:rsidRPr="00CC0E32">
        <w:rPr>
          <w:rFonts w:ascii="Frutiger Light" w:eastAsia="Frugal Sans" w:hAnsi="Frutiger Light" w:cs="Frugal Sans"/>
          <w:sz w:val="24"/>
        </w:rPr>
        <w:t xml:space="preserve">membership appointment process as laid down in </w:t>
      </w:r>
      <w:r w:rsidR="006A6519">
        <w:rPr>
          <w:rFonts w:ascii="Frutiger Light" w:eastAsia="Frugal Sans" w:hAnsi="Frutiger Light" w:cs="Frugal Sans"/>
          <w:sz w:val="24"/>
        </w:rPr>
        <w:t xml:space="preserve">the current edition of The Policy, Organisation &amp; Rules of The Scout Association </w:t>
      </w:r>
      <w:r w:rsidRPr="00CC0E32">
        <w:rPr>
          <w:rFonts w:ascii="Frutiger Light" w:eastAsia="Frugal Sans" w:hAnsi="Frutiger Light" w:cs="Frugal Sans"/>
          <w:sz w:val="24"/>
        </w:rPr>
        <w:t>or through already being a member of the Scout Association subject to verification of their current membership.</w:t>
      </w:r>
    </w:p>
    <w:p w14:paraId="54E25D7D" w14:textId="77777777" w:rsidR="00F7522F" w:rsidRPr="00CC0E32" w:rsidRDefault="00F7522F">
      <w:pPr>
        <w:spacing w:after="0" w:line="240" w:lineRule="auto"/>
        <w:rPr>
          <w:rFonts w:ascii="Frutiger Light" w:eastAsia="Frugal Sans" w:hAnsi="Frutiger Light" w:cs="Frugal Sans"/>
          <w:sz w:val="24"/>
        </w:rPr>
      </w:pPr>
    </w:p>
    <w:p w14:paraId="54E25D7E" w14:textId="77777777" w:rsidR="00F7522F" w:rsidRPr="00CC0E32" w:rsidRDefault="00EE4D5E">
      <w:pPr>
        <w:spacing w:after="0" w:line="240" w:lineRule="auto"/>
        <w:rPr>
          <w:rFonts w:ascii="Frutiger Light" w:eastAsia="Frugal Sans" w:hAnsi="Frutiger Light" w:cs="Frugal Sans"/>
          <w:sz w:val="24"/>
        </w:rPr>
      </w:pPr>
      <w:r w:rsidRPr="00CC0E32">
        <w:rPr>
          <w:rFonts w:ascii="Frutiger Light" w:eastAsia="Frugal Sans" w:hAnsi="Frutiger Light" w:cs="Frugal Sans"/>
          <w:sz w:val="24"/>
        </w:rPr>
        <w:t xml:space="preserve">The team will meet as required </w:t>
      </w:r>
      <w:proofErr w:type="gramStart"/>
      <w:r w:rsidRPr="00CC0E32">
        <w:rPr>
          <w:rFonts w:ascii="Frutiger Light" w:eastAsia="Frugal Sans" w:hAnsi="Frutiger Light" w:cs="Frugal Sans"/>
          <w:sz w:val="24"/>
        </w:rPr>
        <w:t>in order to</w:t>
      </w:r>
      <w:proofErr w:type="gramEnd"/>
      <w:r w:rsidRPr="00CC0E32">
        <w:rPr>
          <w:rFonts w:ascii="Frutiger Light" w:eastAsia="Frugal Sans" w:hAnsi="Frutiger Light" w:cs="Frugal Sans"/>
          <w:sz w:val="24"/>
        </w:rPr>
        <w:t xml:space="preserve"> carry out training of its members and any other meetings as required to satisfactorily carry out the aims of the team</w:t>
      </w:r>
      <w:r w:rsidR="006A6519">
        <w:rPr>
          <w:rFonts w:ascii="Frutiger Light" w:eastAsia="Frugal Sans" w:hAnsi="Frutiger Light" w:cs="Frugal Sans"/>
          <w:sz w:val="24"/>
        </w:rPr>
        <w:t xml:space="preserve"> as well as maintaining a social diary</w:t>
      </w:r>
      <w:r w:rsidRPr="00CC0E32">
        <w:rPr>
          <w:rFonts w:ascii="Frutiger Light" w:eastAsia="Frugal Sans" w:hAnsi="Frutiger Light" w:cs="Frugal Sans"/>
          <w:sz w:val="24"/>
        </w:rPr>
        <w:t>.</w:t>
      </w:r>
    </w:p>
    <w:p w14:paraId="54E25D7F" w14:textId="77777777" w:rsidR="00F7522F" w:rsidRDefault="00F7522F">
      <w:pPr>
        <w:spacing w:after="0" w:line="240" w:lineRule="auto"/>
        <w:rPr>
          <w:rFonts w:ascii="Arial" w:eastAsia="Arial" w:hAnsi="Arial" w:cs="Arial"/>
          <w:sz w:val="26"/>
        </w:rPr>
      </w:pPr>
    </w:p>
    <w:p w14:paraId="54E25D80" w14:textId="77777777" w:rsidR="00F7522F" w:rsidRPr="00194809" w:rsidRDefault="00EE4D5E">
      <w:pPr>
        <w:spacing w:after="0" w:line="240" w:lineRule="auto"/>
        <w:rPr>
          <w:rFonts w:ascii="Nunito Sans Black" w:eastAsia="TheSerifBlack-Plain" w:hAnsi="Nunito Sans Black" w:cs="TheSerifBlack-Plain"/>
          <w:color w:val="7414DC"/>
          <w:sz w:val="32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>3: Organisational Structure</w:t>
      </w:r>
    </w:p>
    <w:p w14:paraId="54E25D81" w14:textId="77777777" w:rsidR="00F7522F" w:rsidRDefault="00CC0E32" w:rsidP="00CC0E32">
      <w:pPr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noProof/>
        </w:rPr>
        <w:drawing>
          <wp:inline distT="0" distB="0" distL="0" distR="0" wp14:anchorId="54E25DE4" wp14:editId="54E25DE5">
            <wp:extent cx="5731510" cy="2077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7276" w14:textId="76BE03F0" w:rsidR="003C4EAF" w:rsidRPr="00194809" w:rsidRDefault="003C4EAF">
      <w:pPr>
        <w:spacing w:after="0" w:line="240" w:lineRule="auto"/>
        <w:rPr>
          <w:rFonts w:ascii="TheSerifBlack-Plain" w:eastAsia="TheSerifBlack-Plain" w:hAnsi="TheSerifBlack-Plain" w:cs="TheSerifBlack-Plain"/>
          <w:sz w:val="18"/>
          <w:szCs w:val="8"/>
        </w:rPr>
      </w:pPr>
    </w:p>
    <w:p w14:paraId="72A9FDC1" w14:textId="4716F1CD" w:rsidR="003C4EAF" w:rsidRDefault="00194809" w:rsidP="003C4EAF">
      <w:pPr>
        <w:spacing w:after="0" w:line="240" w:lineRule="auto"/>
        <w:jc w:val="center"/>
        <w:rPr>
          <w:rFonts w:ascii="TheSerifBlack-Plain" w:eastAsia="TheSerifBlack-Plain" w:hAnsi="TheSerifBlack-Plain" w:cs="TheSerifBlack-Plain"/>
          <w:sz w:val="32"/>
        </w:rPr>
      </w:pPr>
      <w:r>
        <w:rPr>
          <w:noProof/>
        </w:rPr>
        <w:drawing>
          <wp:inline distT="0" distB="0" distL="0" distR="0" wp14:anchorId="56472934" wp14:editId="6195716D">
            <wp:extent cx="4188460" cy="2356415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930" cy="23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5D83" w14:textId="618EB334" w:rsidR="00F7522F" w:rsidRPr="00194809" w:rsidRDefault="00EE4D5E">
      <w:pPr>
        <w:spacing w:after="0" w:line="240" w:lineRule="auto"/>
        <w:rPr>
          <w:rFonts w:ascii="Nunito Sans Black" w:eastAsia="TheSerifBlack-Plain" w:hAnsi="Nunito Sans Black" w:cs="TheSerifBlack-Plain"/>
          <w:color w:val="7414DC"/>
          <w:sz w:val="32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lastRenderedPageBreak/>
        <w:t>4: Service Provision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638"/>
        <w:gridCol w:w="2335"/>
        <w:gridCol w:w="1515"/>
        <w:gridCol w:w="1811"/>
      </w:tblGrid>
      <w:tr w:rsidR="00F7522F" w:rsidRPr="00CC0E32" w14:paraId="54E25D89" w14:textId="77777777" w:rsidTr="006A6519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4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>
              <w:rPr>
                <w:rFonts w:ascii="Frugal Sans" w:eastAsia="Frugal Sans" w:hAnsi="Frugal Sans" w:cs="Frugal Sans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5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Need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6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Method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7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Target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8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Completion Date</w:t>
            </w:r>
          </w:p>
        </w:tc>
      </w:tr>
      <w:tr w:rsidR="00F7522F" w:rsidRPr="00CC0E32" w14:paraId="54E25D8F" w14:textId="77777777" w:rsidTr="006A6519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A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B" w14:textId="77777777" w:rsidR="00F7522F" w:rsidRPr="00CC0E32" w:rsidRDefault="00F7522F">
            <w:pPr>
              <w:spacing w:after="0" w:line="240" w:lineRule="auto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C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eastAsia="Calibri" w:hAnsi="Frutiger Light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D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8E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</w:tr>
      <w:tr w:rsidR="00F7522F" w:rsidRPr="00CC0E32" w14:paraId="54E25D95" w14:textId="77777777" w:rsidTr="006A6519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0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1" w14:textId="77777777" w:rsidR="00F7522F" w:rsidRPr="00CC0E32" w:rsidRDefault="00F7522F">
            <w:pPr>
              <w:spacing w:after="0" w:line="240" w:lineRule="auto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2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eastAsia="Calibri" w:hAnsi="Frutiger Light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3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4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</w:tr>
      <w:tr w:rsidR="00F7522F" w:rsidRPr="00CC0E32" w14:paraId="54E25D9B" w14:textId="77777777" w:rsidTr="006A6519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6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7" w14:textId="77777777" w:rsidR="00F7522F" w:rsidRPr="00CC0E32" w:rsidRDefault="00F7522F">
            <w:pPr>
              <w:spacing w:after="0" w:line="240" w:lineRule="auto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8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eastAsia="Calibri" w:hAnsi="Frutiger Light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9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A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</w:tr>
      <w:tr w:rsidR="00F7522F" w:rsidRPr="00CC0E32" w14:paraId="54E25DA1" w14:textId="77777777" w:rsidTr="006A6519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C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D" w14:textId="77777777" w:rsidR="00F7522F" w:rsidRPr="00CC0E32" w:rsidRDefault="00F7522F">
            <w:pPr>
              <w:spacing w:after="0" w:line="240" w:lineRule="auto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E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eastAsia="Calibri" w:hAnsi="Frutiger Light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9F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0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</w:tr>
      <w:tr w:rsidR="00F7522F" w:rsidRPr="00CC0E32" w14:paraId="54E25DA7" w14:textId="77777777" w:rsidTr="006A6519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2" w14:textId="77777777" w:rsidR="00F7522F" w:rsidRPr="00CC0E32" w:rsidRDefault="00EE4D5E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  <w:r w:rsidRPr="00CC0E32">
              <w:rPr>
                <w:rFonts w:ascii="Frutiger Light" w:eastAsia="Frugal Sans" w:hAnsi="Frutiger Light" w:cs="Frugal Sans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3" w14:textId="77777777" w:rsidR="00F7522F" w:rsidRPr="00CC0E32" w:rsidRDefault="00F7522F">
            <w:pPr>
              <w:spacing w:after="0" w:line="240" w:lineRule="auto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4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eastAsia="Calibri" w:hAnsi="Frutiger Light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5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6" w14:textId="77777777" w:rsidR="00F7522F" w:rsidRPr="00CC0E32" w:rsidRDefault="00F7522F">
            <w:pPr>
              <w:spacing w:after="0" w:line="240" w:lineRule="auto"/>
              <w:jc w:val="center"/>
              <w:rPr>
                <w:rFonts w:ascii="Frutiger Light" w:hAnsi="Frutiger Light"/>
                <w:sz w:val="24"/>
                <w:szCs w:val="24"/>
              </w:rPr>
            </w:pPr>
          </w:p>
        </w:tc>
      </w:tr>
    </w:tbl>
    <w:p w14:paraId="54E25DA8" w14:textId="77777777" w:rsidR="00DF2DD9" w:rsidRDefault="00EE4D5E" w:rsidP="00EE4D5E">
      <w:pPr>
        <w:rPr>
          <w:rFonts w:ascii="Arial" w:eastAsia="Arial" w:hAnsi="Arial" w:cs="Arial"/>
          <w:sz w:val="8"/>
        </w:rPr>
      </w:pPr>
      <w:r w:rsidRPr="001463FB">
        <w:rPr>
          <w:rFonts w:ascii="Arial" w:eastAsia="Arial" w:hAnsi="Arial" w:cs="Arial"/>
          <w:sz w:val="8"/>
        </w:rPr>
        <w:t xml:space="preserve"> </w:t>
      </w:r>
    </w:p>
    <w:p w14:paraId="54E25DA9" w14:textId="16296415" w:rsidR="00EE4D5E" w:rsidRPr="00194809" w:rsidRDefault="00DF2DD9" w:rsidP="00DF2DD9">
      <w:pPr>
        <w:spacing w:after="0" w:line="240" w:lineRule="auto"/>
        <w:rPr>
          <w:rFonts w:ascii="Nunito Sans Black" w:eastAsia="Arial" w:hAnsi="Nunito Sans Black" w:cs="Arial"/>
          <w:color w:val="7414DC"/>
          <w:sz w:val="8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 xml:space="preserve">5: </w:t>
      </w:r>
      <w:r w:rsidR="00165F8D">
        <w:rPr>
          <w:rFonts w:ascii="Nunito Sans Black" w:eastAsia="TheSerifBlack-Plain" w:hAnsi="Nunito Sans Black" w:cs="TheSerifBlack-Plain"/>
          <w:color w:val="7414DC"/>
          <w:sz w:val="32"/>
        </w:rPr>
        <w:t xml:space="preserve">The Unit’s </w:t>
      </w:r>
      <w:proofErr w:type="gramStart"/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>Five Year</w:t>
      </w:r>
      <w:proofErr w:type="gramEnd"/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 xml:space="preserve"> Plan 20</w:t>
      </w:r>
      <w:r w:rsidR="00165F8D">
        <w:rPr>
          <w:rFonts w:ascii="Nunito Sans Black" w:eastAsia="TheSerifBlack-Plain" w:hAnsi="Nunito Sans Black" w:cs="TheSerifBlack-Plain"/>
          <w:color w:val="7414DC"/>
          <w:sz w:val="32"/>
        </w:rPr>
        <w:t>21</w:t>
      </w: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>-20</w:t>
      </w:r>
      <w:r w:rsidR="00165F8D">
        <w:rPr>
          <w:rFonts w:ascii="Nunito Sans Black" w:eastAsia="TheSerifBlack-Plain" w:hAnsi="Nunito Sans Black" w:cs="TheSerifBlack-Plain"/>
          <w:color w:val="7414DC"/>
          <w:sz w:val="32"/>
        </w:rPr>
        <w:t>26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8"/>
      </w:tblGrid>
      <w:tr w:rsidR="00F7522F" w:rsidRPr="00CC0E32" w14:paraId="54E25DAB" w14:textId="77777777" w:rsidTr="00DF2DD9">
        <w:trPr>
          <w:trHeight w:val="55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AA" w14:textId="77777777" w:rsidR="00F7522F" w:rsidRPr="00CC0E32" w:rsidRDefault="00EE4D5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utiger Light" w:hAnsi="Frutiger Light"/>
                <w:sz w:val="24"/>
              </w:rPr>
            </w:pPr>
            <w:r w:rsidRPr="00CC0E32">
              <w:rPr>
                <w:rFonts w:ascii="Frutiger Light" w:eastAsia="Frugal Sans" w:hAnsi="Frutiger Light" w:cs="Frugal Sans"/>
                <w:sz w:val="24"/>
              </w:rPr>
              <w:t>Increase active membership.</w:t>
            </w:r>
          </w:p>
        </w:tc>
      </w:tr>
      <w:tr w:rsidR="00EE57C2" w:rsidRPr="00CC0E32" w14:paraId="352866CC" w14:textId="77777777" w:rsidTr="00DF2DD9">
        <w:trPr>
          <w:trHeight w:val="55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46736" w14:textId="77777777" w:rsidR="00EE57C2" w:rsidRPr="00CC0E32" w:rsidRDefault="00EE57C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utiger Light" w:eastAsia="Frugal Sans" w:hAnsi="Frutiger Light" w:cs="Frugal Sans"/>
                <w:sz w:val="24"/>
              </w:rPr>
            </w:pPr>
          </w:p>
        </w:tc>
      </w:tr>
      <w:tr w:rsidR="00EE57C2" w:rsidRPr="00CC0E32" w14:paraId="499ED583" w14:textId="77777777" w:rsidTr="00DF2DD9">
        <w:trPr>
          <w:trHeight w:val="55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D1B59" w14:textId="77777777" w:rsidR="00EE57C2" w:rsidRPr="00CC0E32" w:rsidRDefault="00EE57C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utiger Light" w:eastAsia="Frugal Sans" w:hAnsi="Frutiger Light" w:cs="Frugal Sans"/>
                <w:sz w:val="24"/>
              </w:rPr>
            </w:pPr>
          </w:p>
        </w:tc>
      </w:tr>
      <w:tr w:rsidR="00EE57C2" w:rsidRPr="00CC0E32" w14:paraId="77C8BF85" w14:textId="77777777" w:rsidTr="00DF2DD9">
        <w:trPr>
          <w:trHeight w:val="55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6019D" w14:textId="77777777" w:rsidR="00EE57C2" w:rsidRPr="00CC0E32" w:rsidRDefault="00EE57C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Frutiger Light" w:eastAsia="Frugal Sans" w:hAnsi="Frutiger Light" w:cs="Frugal Sans"/>
                <w:sz w:val="24"/>
              </w:rPr>
            </w:pPr>
          </w:p>
        </w:tc>
      </w:tr>
    </w:tbl>
    <w:p w14:paraId="54E25DB2" w14:textId="77777777" w:rsidR="00F7522F" w:rsidRPr="001463FB" w:rsidRDefault="00F7522F">
      <w:pPr>
        <w:spacing w:after="0" w:line="240" w:lineRule="auto"/>
        <w:jc w:val="both"/>
        <w:rPr>
          <w:rFonts w:ascii="Frugal Sans" w:eastAsia="Frugal Sans" w:hAnsi="Frugal Sans" w:cs="Frugal Sans"/>
          <w:sz w:val="24"/>
        </w:rPr>
      </w:pPr>
    </w:p>
    <w:p w14:paraId="54E25DB3" w14:textId="77777777" w:rsidR="00F7522F" w:rsidRPr="00194809" w:rsidRDefault="00EE4D5E">
      <w:pPr>
        <w:spacing w:after="0" w:line="240" w:lineRule="auto"/>
        <w:rPr>
          <w:rFonts w:ascii="Nunito Sans Black" w:eastAsia="TheSerifBlack-Plain" w:hAnsi="Nunito Sans Black" w:cs="TheSerifBlack-Plain"/>
          <w:color w:val="7414DC"/>
          <w:sz w:val="32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>6: Review and Amendments</w:t>
      </w:r>
    </w:p>
    <w:p w14:paraId="54E25DB4" w14:textId="28F6FA0B" w:rsidR="00F7522F" w:rsidRPr="00CC0E32" w:rsidRDefault="00EE4D5E">
      <w:pPr>
        <w:spacing w:after="0" w:line="240" w:lineRule="auto"/>
        <w:rPr>
          <w:rFonts w:ascii="Frutiger Light" w:eastAsia="Frugal Sans" w:hAnsi="Frutiger Light" w:cs="Frugal Sans"/>
          <w:sz w:val="24"/>
        </w:rPr>
      </w:pPr>
      <w:r w:rsidRPr="00CC0E32">
        <w:rPr>
          <w:rFonts w:ascii="Frutiger Light" w:eastAsia="Frugal Sans" w:hAnsi="Frutiger Light" w:cs="Frugal Sans"/>
          <w:sz w:val="24"/>
        </w:rPr>
        <w:t xml:space="preserve">This service agreement will be reviewed annually prior to the </w:t>
      </w:r>
      <w:r w:rsidR="00EE57C2">
        <w:rPr>
          <w:rFonts w:ascii="Frutiger Light" w:eastAsia="Frugal Sans" w:hAnsi="Frutiger Light" w:cs="Frugal Sans"/>
          <w:sz w:val="24"/>
        </w:rPr>
        <w:t xml:space="preserve">County </w:t>
      </w:r>
      <w:r w:rsidRPr="00CC0E32">
        <w:rPr>
          <w:rFonts w:ascii="Frutiger Light" w:eastAsia="Frugal Sans" w:hAnsi="Frutiger Light" w:cs="Frugal Sans"/>
          <w:sz w:val="24"/>
        </w:rPr>
        <w:t xml:space="preserve">Annual General Meeting (AGM).  </w:t>
      </w:r>
    </w:p>
    <w:p w14:paraId="54E25DB5" w14:textId="77777777" w:rsidR="00F7522F" w:rsidRPr="00CC0E32" w:rsidRDefault="00F7522F">
      <w:pPr>
        <w:spacing w:after="0" w:line="240" w:lineRule="auto"/>
        <w:rPr>
          <w:rFonts w:ascii="Frutiger Light" w:eastAsia="Frugal Sans" w:hAnsi="Frutiger Light" w:cs="Frugal Sans"/>
          <w:sz w:val="24"/>
        </w:rPr>
      </w:pPr>
    </w:p>
    <w:p w14:paraId="54E25DB6" w14:textId="25399AA8" w:rsidR="00F7522F" w:rsidRPr="00CC0E32" w:rsidRDefault="00EE4D5E">
      <w:pPr>
        <w:spacing w:after="0" w:line="240" w:lineRule="auto"/>
        <w:rPr>
          <w:rFonts w:ascii="Frutiger Light" w:eastAsia="Frugal Sans" w:hAnsi="Frutiger Light" w:cs="Frugal Sans"/>
          <w:sz w:val="24"/>
        </w:rPr>
      </w:pPr>
      <w:r w:rsidRPr="00CC0E32">
        <w:rPr>
          <w:rFonts w:ascii="Frutiger Light" w:eastAsia="Frugal Sans" w:hAnsi="Frutiger Light" w:cs="Frugal Sans"/>
          <w:sz w:val="24"/>
        </w:rPr>
        <w:t xml:space="preserve">During the annual </w:t>
      </w:r>
      <w:proofErr w:type="gramStart"/>
      <w:r w:rsidRPr="00CC0E32">
        <w:rPr>
          <w:rFonts w:ascii="Frutiger Light" w:eastAsia="Frugal Sans" w:hAnsi="Frutiger Light" w:cs="Frugal Sans"/>
          <w:sz w:val="24"/>
        </w:rPr>
        <w:t>review</w:t>
      </w:r>
      <w:proofErr w:type="gramEnd"/>
      <w:r w:rsidRPr="00CC0E32">
        <w:rPr>
          <w:rFonts w:ascii="Frutiger Light" w:eastAsia="Frugal Sans" w:hAnsi="Frutiger Light" w:cs="Frugal Sans"/>
          <w:sz w:val="24"/>
        </w:rPr>
        <w:t xml:space="preserve"> the Scout Active Support Manager </w:t>
      </w:r>
      <w:r w:rsidR="00F3326A">
        <w:rPr>
          <w:rFonts w:ascii="Frutiger Light" w:eastAsia="Frugal Sans" w:hAnsi="Frutiger Light" w:cs="Frugal Sans"/>
          <w:sz w:val="24"/>
        </w:rPr>
        <w:t xml:space="preserve">will </w:t>
      </w:r>
      <w:r w:rsidRPr="00CC0E32">
        <w:rPr>
          <w:rFonts w:ascii="Frutiger Light" w:eastAsia="Frugal Sans" w:hAnsi="Frutiger Light" w:cs="Frugal Sans"/>
          <w:sz w:val="24"/>
        </w:rPr>
        <w:t xml:space="preserve">meet with and consult the members and obtain their feedback and suggested amendments to this </w:t>
      </w:r>
      <w:r w:rsidR="00F3326A">
        <w:rPr>
          <w:rFonts w:ascii="Frutiger Light" w:eastAsia="Frugal Sans" w:hAnsi="Frutiger Light" w:cs="Frugal Sans"/>
          <w:sz w:val="24"/>
        </w:rPr>
        <w:t>s</w:t>
      </w:r>
      <w:r w:rsidRPr="00CC0E32">
        <w:rPr>
          <w:rFonts w:ascii="Frutiger Light" w:eastAsia="Frugal Sans" w:hAnsi="Frutiger Light" w:cs="Frugal Sans"/>
          <w:sz w:val="24"/>
        </w:rPr>
        <w:t xml:space="preserve">ervice </w:t>
      </w:r>
      <w:r w:rsidR="00F3326A">
        <w:rPr>
          <w:rFonts w:ascii="Frutiger Light" w:eastAsia="Frugal Sans" w:hAnsi="Frutiger Light" w:cs="Frugal Sans"/>
          <w:sz w:val="24"/>
        </w:rPr>
        <w:t>a</w:t>
      </w:r>
      <w:r w:rsidRPr="00CC0E32">
        <w:rPr>
          <w:rFonts w:ascii="Frutiger Light" w:eastAsia="Frugal Sans" w:hAnsi="Frutiger Light" w:cs="Frugal Sans"/>
          <w:sz w:val="24"/>
        </w:rPr>
        <w:t xml:space="preserve">greement. Following which a formal recorded review shall be held between the Scout Active Support </w:t>
      </w:r>
      <w:r w:rsidR="00F3326A">
        <w:rPr>
          <w:rFonts w:ascii="Frutiger Light" w:eastAsia="Frugal Sans" w:hAnsi="Frutiger Light" w:cs="Frugal Sans"/>
          <w:sz w:val="24"/>
        </w:rPr>
        <w:t xml:space="preserve">Manager </w:t>
      </w:r>
      <w:r w:rsidR="006748BF">
        <w:rPr>
          <w:rFonts w:ascii="Frutiger Light" w:eastAsia="Frugal Sans" w:hAnsi="Frutiger Light" w:cs="Frugal Sans"/>
          <w:sz w:val="24"/>
        </w:rPr>
        <w:t xml:space="preserve">and </w:t>
      </w:r>
      <w:r w:rsidRPr="00CC0E32">
        <w:rPr>
          <w:rFonts w:ascii="Frutiger Light" w:eastAsia="Frugal Sans" w:hAnsi="Frutiger Light" w:cs="Frugal Sans"/>
          <w:sz w:val="24"/>
        </w:rPr>
        <w:t xml:space="preserve">Coordinator and the </w:t>
      </w:r>
      <w:r w:rsidR="006748BF">
        <w:rPr>
          <w:rFonts w:ascii="Frutiger Light" w:eastAsia="Frugal Sans" w:hAnsi="Frutiger Light" w:cs="Frugal Sans"/>
          <w:sz w:val="24"/>
        </w:rPr>
        <w:t>County Chair and County Commissioner</w:t>
      </w:r>
      <w:r w:rsidRPr="00CC0E32">
        <w:rPr>
          <w:rFonts w:ascii="Frutiger Light" w:eastAsia="Frugal Sans" w:hAnsi="Frutiger Light" w:cs="Frugal Sans"/>
          <w:sz w:val="24"/>
        </w:rPr>
        <w:t>.</w:t>
      </w:r>
    </w:p>
    <w:p w14:paraId="54E25DB7" w14:textId="77777777" w:rsidR="001463FB" w:rsidRPr="001463FB" w:rsidRDefault="001463FB">
      <w:pPr>
        <w:spacing w:after="0" w:line="240" w:lineRule="auto"/>
        <w:rPr>
          <w:rFonts w:ascii="TheSerifBlack-Plain" w:eastAsia="TheSerifBlack-Plain" w:hAnsi="TheSerifBlack-Plain" w:cs="TheSerifBlack-Plain"/>
          <w:sz w:val="24"/>
        </w:rPr>
      </w:pPr>
    </w:p>
    <w:p w14:paraId="54E25DB8" w14:textId="77777777" w:rsidR="00F7522F" w:rsidRPr="00194809" w:rsidRDefault="001463FB">
      <w:pPr>
        <w:spacing w:after="0" w:line="240" w:lineRule="auto"/>
        <w:rPr>
          <w:rFonts w:ascii="Nunito Sans Black" w:eastAsia="Frugal Sans" w:hAnsi="Nunito Sans Black" w:cs="Frugal Sans"/>
          <w:color w:val="7414DC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>7: Record of changes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1018"/>
        <w:gridCol w:w="944"/>
        <w:gridCol w:w="1167"/>
        <w:gridCol w:w="3937"/>
      </w:tblGrid>
      <w:tr w:rsidR="00F7522F" w:rsidRPr="00CC0E32" w14:paraId="54E25DBE" w14:textId="77777777" w:rsidTr="001463FB">
        <w:trPr>
          <w:trHeight w:val="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B9" w14:textId="77777777" w:rsidR="00F7522F" w:rsidRPr="00CC0E32" w:rsidRDefault="00EE4D5E">
            <w:pPr>
              <w:spacing w:after="0" w:line="240" w:lineRule="auto"/>
              <w:rPr>
                <w:b/>
              </w:rPr>
            </w:pPr>
            <w:r w:rsidRPr="00CC0E32">
              <w:rPr>
                <w:rFonts w:ascii="Frugal Sans" w:eastAsia="Frugal Sans" w:hAnsi="Frugal Sans" w:cs="Frugal Sans"/>
                <w:b/>
              </w:rPr>
              <w:t>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BA" w14:textId="77777777" w:rsidR="00F7522F" w:rsidRPr="00CC0E32" w:rsidRDefault="00EE4D5E">
            <w:pPr>
              <w:spacing w:after="0" w:line="240" w:lineRule="auto"/>
              <w:jc w:val="center"/>
              <w:rPr>
                <w:b/>
              </w:rPr>
            </w:pPr>
            <w:r w:rsidRPr="00CC0E32">
              <w:rPr>
                <w:rFonts w:ascii="Frugal Sans" w:eastAsia="Frugal Sans" w:hAnsi="Frugal Sans" w:cs="Frugal Sans"/>
                <w:b/>
              </w:rPr>
              <w:t>Issue Number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BB" w14:textId="77777777" w:rsidR="00F7522F" w:rsidRPr="00CC0E32" w:rsidRDefault="00EE4D5E">
            <w:pPr>
              <w:spacing w:after="0" w:line="240" w:lineRule="auto"/>
              <w:rPr>
                <w:b/>
              </w:rPr>
            </w:pPr>
            <w:r w:rsidRPr="00CC0E32">
              <w:rPr>
                <w:rFonts w:ascii="Frugal Sans" w:eastAsia="Frugal Sans" w:hAnsi="Frugal Sans" w:cs="Frugal Sans"/>
                <w:b/>
              </w:rPr>
              <w:t>Section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BC" w14:textId="77777777" w:rsidR="00F7522F" w:rsidRPr="00CC0E32" w:rsidRDefault="00EE4D5E">
            <w:pPr>
              <w:spacing w:after="0" w:line="240" w:lineRule="auto"/>
              <w:rPr>
                <w:b/>
              </w:rPr>
            </w:pPr>
            <w:r w:rsidRPr="00CC0E32">
              <w:rPr>
                <w:rFonts w:ascii="Frugal Sans" w:eastAsia="Frugal Sans" w:hAnsi="Frugal Sans" w:cs="Frugal Sans"/>
                <w:b/>
              </w:rPr>
              <w:t>State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BD" w14:textId="77777777" w:rsidR="00F7522F" w:rsidRPr="00CC0E32" w:rsidRDefault="00EE4D5E">
            <w:pPr>
              <w:spacing w:after="0" w:line="240" w:lineRule="auto"/>
              <w:rPr>
                <w:b/>
              </w:rPr>
            </w:pPr>
            <w:r w:rsidRPr="00CC0E32">
              <w:rPr>
                <w:rFonts w:ascii="Frugal Sans" w:eastAsia="Frugal Sans" w:hAnsi="Frugal Sans" w:cs="Frugal Sans"/>
                <w:b/>
              </w:rPr>
              <w:t>Change</w:t>
            </w:r>
          </w:p>
        </w:tc>
      </w:tr>
      <w:tr w:rsidR="00F7522F" w14:paraId="54E25DC4" w14:textId="77777777" w:rsidTr="001463FB">
        <w:trPr>
          <w:trHeight w:val="49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BF" w14:textId="77777777" w:rsidR="00F7522F" w:rsidRDefault="00F752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C0" w14:textId="77777777" w:rsidR="00F7522F" w:rsidRDefault="00F752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C1" w14:textId="77777777" w:rsidR="00F7522F" w:rsidRDefault="00F752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C2" w14:textId="77777777" w:rsidR="00F7522F" w:rsidRDefault="00F752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25DC3" w14:textId="77777777" w:rsidR="00F7522F" w:rsidRDefault="00F752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4E25DC5" w14:textId="77777777" w:rsidR="001463FB" w:rsidRPr="001463FB" w:rsidRDefault="001463FB">
      <w:pPr>
        <w:spacing w:after="0" w:line="240" w:lineRule="auto"/>
        <w:jc w:val="both"/>
        <w:rPr>
          <w:rFonts w:ascii="TheSerifBlack-Plain" w:eastAsia="TheSerifBlack-Plain" w:hAnsi="TheSerifBlack-Plain" w:cs="TheSerifBlack-Plain"/>
          <w:sz w:val="24"/>
        </w:rPr>
      </w:pPr>
    </w:p>
    <w:p w14:paraId="54E25DC6" w14:textId="77777777" w:rsidR="00F7522F" w:rsidRPr="00194809" w:rsidRDefault="00EE4D5E">
      <w:pPr>
        <w:spacing w:after="0" w:line="240" w:lineRule="auto"/>
        <w:jc w:val="both"/>
        <w:rPr>
          <w:rFonts w:ascii="Nunito Sans Black" w:eastAsia="Frugal Sans" w:hAnsi="Nunito Sans Black" w:cs="Frugal Sans"/>
          <w:color w:val="7414DC"/>
        </w:rPr>
      </w:pPr>
      <w:r w:rsidRPr="00194809">
        <w:rPr>
          <w:rFonts w:ascii="Nunito Sans Black" w:eastAsia="TheSerifBlack-Plain" w:hAnsi="Nunito Sans Black" w:cs="TheSerifBlack-Plain"/>
          <w:color w:val="7414DC"/>
          <w:sz w:val="32"/>
        </w:rPr>
        <w:t xml:space="preserve">8: Approval </w:t>
      </w:r>
    </w:p>
    <w:p w14:paraId="54E25DC7" w14:textId="4B865F3A" w:rsidR="00F7522F" w:rsidRPr="00CC0E32" w:rsidRDefault="00EE4D5E">
      <w:pPr>
        <w:spacing w:after="0" w:line="240" w:lineRule="auto"/>
        <w:rPr>
          <w:rFonts w:ascii="Frutiger Light" w:eastAsia="Frugal Sans" w:hAnsi="Frutiger Light" w:cs="Frugal Sans"/>
          <w:sz w:val="24"/>
        </w:rPr>
      </w:pPr>
      <w:r w:rsidRPr="00CC0E32">
        <w:rPr>
          <w:rFonts w:ascii="Frutiger Light" w:eastAsia="Frugal Sans" w:hAnsi="Frutiger Light" w:cs="Frugal Sans"/>
          <w:sz w:val="24"/>
        </w:rPr>
        <w:t xml:space="preserve">Approval between </w:t>
      </w:r>
      <w:r w:rsidR="006748BF">
        <w:rPr>
          <w:rFonts w:ascii="Frutiger Light" w:eastAsia="Frugal Sans" w:hAnsi="Frutiger Light" w:cs="Frugal Sans"/>
          <w:sz w:val="24"/>
        </w:rPr>
        <w:t xml:space="preserve">County </w:t>
      </w:r>
      <w:r w:rsidRPr="00CC0E32">
        <w:rPr>
          <w:rFonts w:ascii="Frutiger Light" w:eastAsia="Frugal Sans" w:hAnsi="Frutiger Light" w:cs="Frugal Sans"/>
          <w:sz w:val="24"/>
        </w:rPr>
        <w:t xml:space="preserve">Commissioner of </w:t>
      </w:r>
      <w:r w:rsidR="006748BF">
        <w:rPr>
          <w:rFonts w:ascii="Frutiger Light" w:eastAsia="Frugal Sans" w:hAnsi="Frutiger Light" w:cs="Frugal Sans"/>
          <w:sz w:val="24"/>
        </w:rPr>
        <w:t xml:space="preserve">South London </w:t>
      </w:r>
      <w:r w:rsidRPr="00CC0E32">
        <w:rPr>
          <w:rFonts w:ascii="Frutiger Light" w:eastAsia="Frugal Sans" w:hAnsi="Frutiger Light" w:cs="Frugal Sans"/>
          <w:sz w:val="24"/>
        </w:rPr>
        <w:t xml:space="preserve">Scouts and </w:t>
      </w:r>
      <w:r w:rsidR="006748BF">
        <w:rPr>
          <w:rFonts w:ascii="Frutiger Light" w:eastAsia="Frugal Sans" w:hAnsi="Frutiger Light" w:cs="Frugal Sans"/>
          <w:sz w:val="24"/>
        </w:rPr>
        <w:t xml:space="preserve">The Fort </w:t>
      </w:r>
      <w:r w:rsidRPr="00CC0E32">
        <w:rPr>
          <w:rFonts w:ascii="Frutiger Light" w:eastAsia="Frugal Sans" w:hAnsi="Frutiger Light" w:cs="Frugal Sans"/>
          <w:sz w:val="24"/>
        </w:rPr>
        <w:t>Scout</w:t>
      </w:r>
      <w:r w:rsidR="006748BF">
        <w:rPr>
          <w:rFonts w:ascii="Frutiger Light" w:eastAsia="Frugal Sans" w:hAnsi="Frutiger Light" w:cs="Frugal Sans"/>
          <w:sz w:val="24"/>
        </w:rPr>
        <w:t xml:space="preserve"> A</w:t>
      </w:r>
      <w:r w:rsidRPr="00CC0E32">
        <w:rPr>
          <w:rFonts w:ascii="Frutiger Light" w:eastAsia="Frugal Sans" w:hAnsi="Frutiger Light" w:cs="Frugal Sans"/>
          <w:sz w:val="24"/>
        </w:rPr>
        <w:t>ctive Support Manager</w:t>
      </w:r>
    </w:p>
    <w:p w14:paraId="54E25DC8" w14:textId="77777777" w:rsidR="00F7522F" w:rsidRDefault="00F7522F">
      <w:pPr>
        <w:spacing w:after="0" w:line="240" w:lineRule="auto"/>
        <w:rPr>
          <w:rFonts w:ascii="Frugal Sans" w:eastAsia="Frugal Sans" w:hAnsi="Frugal Sans" w:cs="Frugal San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3840"/>
        <w:gridCol w:w="279"/>
        <w:gridCol w:w="3719"/>
      </w:tblGrid>
      <w:tr w:rsidR="00F7522F" w14:paraId="54E25DCD" w14:textId="77777777" w:rsidTr="00EE4D5E">
        <w:trPr>
          <w:trHeight w:val="1"/>
        </w:trPr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C9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CA" w14:textId="7F4AC8F7" w:rsidR="00F7522F" w:rsidRPr="001463FB" w:rsidRDefault="006748BF" w:rsidP="001463FB">
            <w:pPr>
              <w:spacing w:after="0" w:line="240" w:lineRule="auto"/>
              <w:jc w:val="center"/>
              <w:rPr>
                <w:rFonts w:ascii="Frugal Sans" w:eastAsia="Frugal Sans" w:hAnsi="Frugal Sans" w:cs="Frugal Sans"/>
                <w:b/>
                <w:i/>
              </w:rPr>
            </w:pPr>
            <w:r>
              <w:rPr>
                <w:rFonts w:ascii="Frugal Sans" w:eastAsia="Frugal Sans" w:hAnsi="Frugal Sans" w:cs="Frugal Sans"/>
                <w:b/>
                <w:i/>
              </w:rPr>
              <w:t xml:space="preserve">County </w:t>
            </w:r>
            <w:r w:rsidR="00EE4D5E">
              <w:rPr>
                <w:rFonts w:ascii="Frugal Sans" w:eastAsia="Frugal Sans" w:hAnsi="Frugal Sans" w:cs="Frugal Sans"/>
                <w:b/>
                <w:i/>
              </w:rPr>
              <w:t>Commissioner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CB" w14:textId="77777777" w:rsidR="00F7522F" w:rsidRDefault="00F752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CC" w14:textId="77777777" w:rsidR="00F7522F" w:rsidRDefault="00EE4D5E">
            <w:pPr>
              <w:spacing w:after="0" w:line="240" w:lineRule="auto"/>
              <w:jc w:val="center"/>
            </w:pPr>
            <w:r>
              <w:rPr>
                <w:rFonts w:ascii="Frugal Sans" w:eastAsia="Frugal Sans" w:hAnsi="Frugal Sans" w:cs="Frugal Sans"/>
                <w:b/>
                <w:i/>
              </w:rPr>
              <w:t>Scout Active Support Manager</w:t>
            </w:r>
          </w:p>
        </w:tc>
      </w:tr>
      <w:tr w:rsidR="00F7522F" w14:paraId="54E25DD2" w14:textId="77777777" w:rsidTr="008D155B">
        <w:trPr>
          <w:trHeight w:val="424"/>
        </w:trPr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CE" w14:textId="77777777" w:rsidR="00F7522F" w:rsidRDefault="00EE4D5E">
            <w:pPr>
              <w:spacing w:after="0" w:line="240" w:lineRule="auto"/>
              <w:jc w:val="right"/>
            </w:pPr>
            <w:r>
              <w:rPr>
                <w:rFonts w:ascii="Frugal Sans" w:eastAsia="Frugal Sans" w:hAnsi="Frugal Sans" w:cs="Frugal Sans"/>
              </w:rPr>
              <w:t>Name</w:t>
            </w:r>
          </w:p>
        </w:tc>
        <w:tc>
          <w:tcPr>
            <w:tcW w:w="3985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CF" w14:textId="77777777" w:rsidR="00F7522F" w:rsidRDefault="00F7522F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0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1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22F" w14:paraId="54E25DD8" w14:textId="77777777" w:rsidTr="00EE4D5E">
        <w:trPr>
          <w:trHeight w:val="1"/>
        </w:trPr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3" w14:textId="77777777" w:rsidR="00F7522F" w:rsidRDefault="00EE4D5E">
            <w:pPr>
              <w:spacing w:after="0" w:line="240" w:lineRule="auto"/>
              <w:jc w:val="right"/>
            </w:pPr>
            <w:r>
              <w:rPr>
                <w:rFonts w:ascii="Frugal Sans" w:eastAsia="Frugal Sans" w:hAnsi="Frugal Sans" w:cs="Frugal Sans"/>
              </w:rPr>
              <w:t>Signature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4" w14:textId="77777777" w:rsidR="00F7522F" w:rsidRDefault="00F7522F">
            <w:pPr>
              <w:spacing w:after="0" w:line="240" w:lineRule="auto"/>
              <w:rPr>
                <w:rFonts w:ascii="Frugal Sans" w:eastAsia="Frugal Sans" w:hAnsi="Frugal Sans" w:cs="Frugal Sans"/>
              </w:rPr>
            </w:pPr>
          </w:p>
          <w:p w14:paraId="54E25DD5" w14:textId="77777777" w:rsidR="00F7522F" w:rsidRDefault="00F7522F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6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7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22F" w14:paraId="54E25DDE" w14:textId="77777777" w:rsidTr="00EE4D5E">
        <w:trPr>
          <w:trHeight w:val="1"/>
        </w:trPr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9" w14:textId="77777777" w:rsidR="00F7522F" w:rsidRDefault="00EE4D5E">
            <w:pPr>
              <w:spacing w:after="0" w:line="240" w:lineRule="auto"/>
              <w:jc w:val="right"/>
            </w:pPr>
            <w:r>
              <w:rPr>
                <w:rFonts w:ascii="Frugal Sans" w:eastAsia="Frugal Sans" w:hAnsi="Frugal Sans" w:cs="Frugal Sans"/>
              </w:rPr>
              <w:t>Date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A" w14:textId="77777777" w:rsidR="00F7522F" w:rsidRDefault="00F7522F">
            <w:pPr>
              <w:spacing w:after="0" w:line="240" w:lineRule="auto"/>
              <w:rPr>
                <w:rFonts w:ascii="Frugal Sans" w:eastAsia="Frugal Sans" w:hAnsi="Frugal Sans" w:cs="Frugal Sans"/>
              </w:rPr>
            </w:pPr>
          </w:p>
          <w:p w14:paraId="54E25DDB" w14:textId="77777777" w:rsidR="00F7522F" w:rsidRDefault="00F7522F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C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5DDD" w14:textId="77777777" w:rsidR="00F7522F" w:rsidRDefault="00F752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4E25DDF" w14:textId="77777777" w:rsidR="00F7522F" w:rsidRPr="001463FB" w:rsidRDefault="00F7522F" w:rsidP="001463FB">
      <w:pPr>
        <w:spacing w:after="0" w:line="240" w:lineRule="auto"/>
        <w:rPr>
          <w:rFonts w:ascii="Arial" w:eastAsia="Arial" w:hAnsi="Arial" w:cs="Arial"/>
          <w:sz w:val="2"/>
        </w:rPr>
      </w:pPr>
    </w:p>
    <w:sectPr w:rsidR="00F7522F" w:rsidRPr="001463FB" w:rsidSect="001463F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eSerifBlack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23026"/>
    <w:multiLevelType w:val="multilevel"/>
    <w:tmpl w:val="DFC2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15420"/>
    <w:multiLevelType w:val="multilevel"/>
    <w:tmpl w:val="25F8D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559C7"/>
    <w:multiLevelType w:val="multilevel"/>
    <w:tmpl w:val="EE086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AF0728"/>
    <w:multiLevelType w:val="multilevel"/>
    <w:tmpl w:val="97425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2F"/>
    <w:rsid w:val="001463FB"/>
    <w:rsid w:val="00165F8D"/>
    <w:rsid w:val="00194809"/>
    <w:rsid w:val="001F0B16"/>
    <w:rsid w:val="0030359D"/>
    <w:rsid w:val="003154F8"/>
    <w:rsid w:val="0034058F"/>
    <w:rsid w:val="003C4EAF"/>
    <w:rsid w:val="00531AF9"/>
    <w:rsid w:val="00534D34"/>
    <w:rsid w:val="006748BF"/>
    <w:rsid w:val="006A6519"/>
    <w:rsid w:val="008D155B"/>
    <w:rsid w:val="009033F4"/>
    <w:rsid w:val="009A6C43"/>
    <w:rsid w:val="009E548A"/>
    <w:rsid w:val="00AB0F61"/>
    <w:rsid w:val="00AD7E65"/>
    <w:rsid w:val="00B078E7"/>
    <w:rsid w:val="00B627BA"/>
    <w:rsid w:val="00BF4CC7"/>
    <w:rsid w:val="00C10932"/>
    <w:rsid w:val="00C23D9B"/>
    <w:rsid w:val="00CC0E32"/>
    <w:rsid w:val="00D24334"/>
    <w:rsid w:val="00DF2DD9"/>
    <w:rsid w:val="00EA71D6"/>
    <w:rsid w:val="00EC5464"/>
    <w:rsid w:val="00EE4D5E"/>
    <w:rsid w:val="00EE57C2"/>
    <w:rsid w:val="00F03464"/>
    <w:rsid w:val="00F3326A"/>
    <w:rsid w:val="00F57C63"/>
    <w:rsid w:val="00F7522F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5D5A"/>
  <w15:docId w15:val="{4BC4DAF1-680F-41DC-838E-E24EC4A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A496-60EB-478F-BE6B-2B49DBD7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Samsung</dc:creator>
  <cp:lastModifiedBy>Matt Butterfield</cp:lastModifiedBy>
  <cp:revision>23</cp:revision>
  <cp:lastPrinted>2014-07-24T09:13:00Z</cp:lastPrinted>
  <dcterms:created xsi:type="dcterms:W3CDTF">2021-06-25T11:03:00Z</dcterms:created>
  <dcterms:modified xsi:type="dcterms:W3CDTF">2021-07-06T15:46:00Z</dcterms:modified>
</cp:coreProperties>
</file>